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06" w:rsidRPr="00A84C06" w:rsidRDefault="00A84C06" w:rsidP="00A84C06">
      <w:pPr>
        <w:jc w:val="center"/>
        <w:rPr>
          <w:rFonts w:ascii="Times New Roman" w:hAnsi="Times New Roman" w:cs="Times New Roman"/>
          <w:b/>
          <w:sz w:val="28"/>
        </w:rPr>
      </w:pPr>
      <w:r w:rsidRPr="00A84C06">
        <w:rPr>
          <w:rFonts w:ascii="Times New Roman" w:hAnsi="Times New Roman" w:cs="Times New Roman"/>
        </w:rPr>
        <w:pict>
          <v:rect id="_x0000_s1026" style="position:absolute;left:0;text-align:left;margin-left:289.85pt;margin-top:-18pt;width:233.75pt;height:45pt;z-index:251658240" stroked="f">
            <v:textbox style="mso-next-textbox:#_x0000_s1026">
              <w:txbxContent>
                <w:p w:rsidR="00A84C06" w:rsidRDefault="00A84C06" w:rsidP="00A84C06"/>
              </w:txbxContent>
            </v:textbox>
          </v:rect>
        </w:pict>
      </w:r>
      <w:r w:rsidRPr="00A84C0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06" w:rsidRPr="00A84C06" w:rsidRDefault="00A84C06" w:rsidP="00A84C06">
      <w:pPr>
        <w:jc w:val="center"/>
        <w:rPr>
          <w:rFonts w:ascii="Times New Roman" w:hAnsi="Times New Roman" w:cs="Times New Roman"/>
          <w:b/>
          <w:sz w:val="28"/>
        </w:rPr>
      </w:pPr>
      <w:r w:rsidRPr="00A84C06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A84C06" w:rsidRPr="00A84C06" w:rsidRDefault="00A84C06" w:rsidP="00A84C06">
      <w:pPr>
        <w:pStyle w:val="2"/>
        <w:jc w:val="center"/>
        <w:rPr>
          <w:rFonts w:ascii="Times New Roman" w:hAnsi="Times New Roman"/>
          <w:i w:val="0"/>
        </w:rPr>
      </w:pPr>
      <w:r w:rsidRPr="00A84C06">
        <w:rPr>
          <w:rFonts w:ascii="Times New Roman" w:hAnsi="Times New Roman"/>
          <w:i w:val="0"/>
        </w:rPr>
        <w:t>РЕШЕНИЕ</w:t>
      </w:r>
    </w:p>
    <w:p w:rsidR="005C767F" w:rsidRDefault="005C767F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767F" w:rsidRDefault="00A84C06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28.02.2018 № 24</w:t>
      </w:r>
    </w:p>
    <w:p w:rsidR="00A84C06" w:rsidRDefault="00A84C06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25D4" w:rsidRPr="005C767F" w:rsidRDefault="008425D4" w:rsidP="00A84C06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Об отчете </w:t>
      </w:r>
      <w:r w:rsidR="00725597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="00A84C06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A84C06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A84C06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A84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="00A84C06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725597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A84C06">
        <w:rPr>
          <w:rFonts w:ascii="Times New Roman" w:hAnsi="Times New Roman" w:cs="Times New Roman"/>
          <w:sz w:val="28"/>
          <w:szCs w:val="28"/>
        </w:rPr>
        <w:t xml:space="preserve"> за 2017 год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</w:t>
      </w:r>
      <w:r w:rsidR="007255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Pr="00A84C06">
        <w:rPr>
          <w:rFonts w:ascii="Times New Roman" w:hAnsi="Times New Roman" w:cs="Times New Roman"/>
          <w:sz w:val="28"/>
          <w:szCs w:val="28"/>
        </w:rPr>
        <w:t>П.В. Хомайко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333F" w:rsidRDefault="003E333F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E333F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517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4E1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25597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4C06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1E6C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0BFF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8329D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A84C0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84C0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5</cp:revision>
  <cp:lastPrinted>2018-02-21T13:18:00Z</cp:lastPrinted>
  <dcterms:created xsi:type="dcterms:W3CDTF">2018-02-05T06:09:00Z</dcterms:created>
  <dcterms:modified xsi:type="dcterms:W3CDTF">2018-03-15T08:02:00Z</dcterms:modified>
</cp:coreProperties>
</file>